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2DF" w:rsidRPr="001D72DF" w:rsidRDefault="00167408" w:rsidP="001674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1 к </w:t>
      </w:r>
      <w:r w:rsidR="001D72DF" w:rsidRPr="001D7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 w:rsidR="00A74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заданию</w:t>
      </w:r>
      <w:r w:rsidR="001D72DF" w:rsidRPr="001D7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D72DF" w:rsidRPr="001D72DF" w:rsidRDefault="00167408" w:rsidP="001674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167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прав пользования</w:t>
      </w:r>
    </w:p>
    <w:p w:rsidR="001D72DF" w:rsidRPr="001D72DF" w:rsidRDefault="001D72DF" w:rsidP="001D7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2DF" w:rsidRPr="001D72DF" w:rsidRDefault="001D72DF" w:rsidP="001D7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D72DF" w:rsidRPr="001D72DF" w:rsidRDefault="001D72DF" w:rsidP="001D7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ПЕРЕЧЕНЬ ТОВАРОВ И ОБЩИХ ТРЕБОВАНИЙ</w:t>
      </w:r>
    </w:p>
    <w:p w:rsidR="001D72DF" w:rsidRPr="001D72DF" w:rsidRDefault="001D72DF" w:rsidP="001D7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1689"/>
        <w:gridCol w:w="4030"/>
        <w:gridCol w:w="2043"/>
        <w:gridCol w:w="933"/>
        <w:gridCol w:w="1100"/>
        <w:gridCol w:w="1217"/>
        <w:gridCol w:w="944"/>
        <w:gridCol w:w="1275"/>
        <w:gridCol w:w="1276"/>
      </w:tblGrid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технические характеристики товара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Комплектность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из ниже приведенного перечня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поставки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гарантий  и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гарантийный срок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</w:t>
            </w:r>
            <w:r w:rsidRPr="001D72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Support Coverage for vSphere Desktop 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Техническая поддержка от производителя к программному обеспечению для виртуализации инфраструктуры предприятия последнего поколения, предназначенного для виртуализации серверов, хранилищ и сред передачи данных, а также для преобразования ИТ-инфраструктуры в управляемую, автоматизированную, масштабируемую и стабильную вычислительную среду.</w:t>
            </w:r>
          </w:p>
          <w:p w:rsidR="001D72DF" w:rsidRPr="001D72DF" w:rsidRDefault="001D72DF" w:rsidP="001D72DF">
            <w:pPr>
              <w:spacing w:after="0" w:line="2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рамках данной услуги производителем оказываются:</w:t>
            </w:r>
          </w:p>
          <w:p w:rsidR="001D72DF" w:rsidRPr="001D72DF" w:rsidRDefault="001D72DF" w:rsidP="001D72DF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         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гарантированное время первичной реакции при критичной проблеме не более 4 часов;</w:t>
            </w:r>
          </w:p>
          <w:p w:rsidR="001D72DF" w:rsidRPr="001D72DF" w:rsidRDefault="001D72DF" w:rsidP="001D72DF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         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консультации специалистами производителя по телефону или электронной почте в рабочие дни с 07:00 до 19:00;</w:t>
            </w:r>
          </w:p>
          <w:p w:rsidR="001D72DF" w:rsidRPr="001D72DF" w:rsidRDefault="001D72DF" w:rsidP="001D72DF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         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круглосуточный прием заявок через портальную онлайн-систему;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месяцев 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Support Coverage for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vCenter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Server 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Техническая поддержка от производителя к программному обеспечению для виртуализации инфраструктуры предприятия последнего поколения, предназначенного для виртуализации серверов, хранилищ и сред передачи данных, а также для преобразования ИТ-инфраструктуры в управляемую, автоматизированную, масштабируемую и стабильную вычислительную среду.</w:t>
            </w:r>
          </w:p>
          <w:p w:rsidR="001D72DF" w:rsidRPr="001D72DF" w:rsidRDefault="001D72DF" w:rsidP="001D72DF">
            <w:pPr>
              <w:spacing w:after="0" w:line="2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рамках данной услуги производителем оказываются:</w:t>
            </w:r>
          </w:p>
          <w:p w:rsidR="001D72DF" w:rsidRPr="001D72DF" w:rsidRDefault="001D72DF" w:rsidP="001D72DF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         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гарантированное время первичной реакции при критичной проблеме не более 4 часов;</w:t>
            </w:r>
          </w:p>
          <w:p w:rsidR="001D72DF" w:rsidRPr="001D72DF" w:rsidRDefault="001D72DF" w:rsidP="001D72DF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         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консультации специалистами производителя по телефону или электронной почте в рабочие дни с 07:00 до 19:00;</w:t>
            </w:r>
          </w:p>
          <w:p w:rsidR="001D72DF" w:rsidRPr="001D72DF" w:rsidRDefault="001D72DF" w:rsidP="001D72DF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         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круглосуточный прием заявок через портальную онлайн-систему;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неисключительных прав на обновление лицензионного ПО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Subscription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Advantage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Renewal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Представляет собой решение доставки веб-приложений, которое позволяет приложениям рабо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тать в пять раз лучше, ускоряя производительность, и гарантируя постоянный доступ к приложениям и их защиту, а также существенное снижение затрат. Продукцию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NetScaler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легко выбрать путем определения версии, которая обеспечит функциональные потребности, и соответствующей физической или виртуальной платформы устрой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 для выполнения потребностей производительности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Превращает рабочие столы и приложения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облачный сервис, доступный любому пользователю и для любого устройства.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XenDesktop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быстро и надежно обеспечивает работу любого типа вир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туального рабочего стола или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веб-и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SaaS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 для любого ПК,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Mac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планшета, смартфона,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ноутбукаили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тонкого клиента, все с большим разрешением, по определению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Endpoint Security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бизнеса.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Антивирусные средства должны включать: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  Программные средства антивирусной защиты для рабочих станций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  Программные средства антивирусной защиты для рабочих станций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MacOS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 Программные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средства антивирусной защиты для рабочих станций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Linux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  Программные средства антивирусной защиты для файловых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  Программные средства антивирусной защиты для файловых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Linux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  Программные средства антивирусной защиты для серверов масштаба предприятия и терминальных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  Программные средства антивирусной защиты для мобильных устройств (смартфонов и планшетов).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  Программные средства централизованного управления, мониторинга и обновления.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  Обновляемые базы данных сигнатур вредоносных программ и атак.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  Эксплуатационную документацию на русском языке.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Программный интерфейс всех антивирусных средств, включая средства управления, должен быть на русском языке.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 антивирусные средства, включая средства управления, должны обладать контекстной справочной системой на русском языке.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Программное обеспечение для почтовых серверов 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Программные средства антивирусной защиты и фильтрации спама для серверов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Microsoft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Exchange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-программные средства антивирусной защиты для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Lotus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Domino</w:t>
            </w:r>
            <w:proofErr w:type="spellEnd"/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программные средства антивирусной защиты и фильтрации спама для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Linux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почтовых серверов;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734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 обеспечение для виртуальных сред.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от вредоносного ПО в режиме реального времени и в режиме запланированной проверки без установки антивирусного агента на гостевые машины.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Интеграция с технологией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vShield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Manager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защиты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файловой  системы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гостевых машин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Интеграция с технологией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Network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Extensibility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SDK для обеспечения защиты на сетевом уровне, реализованной в форме отслеживания и пресечения вредоносной сетевой активности, а также блокировки вредоносных URL-адресов c возможностью оповещения пользователя о блокировке доступа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Облачная защита от новых угроз, позволяющая приложению при сканировании в режиме реального времени и в режиме запланированной проверки обращаться к специальным ресурсам производителя, для получения вердикта по файлу.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Централизованные обновления на машине защиты без необходимости распространения обновлений на гостевые машины Проверка по требованию (или вручную) выбранных виртуальных машин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(ВМ). Возможность сканирования выбранных файлов, папок и всей системы.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проверки всех виртуальных машин по заранее заданному расписанию.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Предотвращение повторного сканирования уже проверенных файлов 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Предотвращение повторного сканирования одинаковых объектов на разных гостевых машинах рамках одного хоста.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Блокирование, обезвреживание и удаление вредоносного ПО, уведомление администраторов.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консоль управления для всех компонентов защиты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Консоль централизованного управления, единая для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вирутальных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 и физических рабочих станций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Возможность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видеть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физическую, так и логическую структуру администрирования в том виде, в котором она представлена 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vCenter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подробной информации о событиях на виртуальных машинах и о выполнении задач. 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применять различные параметры безопасности для отдельных групп виртуальных машин.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vMotion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Когда рабочая нагрузка переносится с одного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ESXi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-хоста на другой, защита не прерывается. 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Хранение резервных копий удаленных файлов.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схемы лицензирования как по числу защищаемых виртуальных машин, так и по количеству ядер CPU аппаратного обеспечения.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734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BACKUP EXEC 2014 AGENT for VMWARE AND HYPER-V. 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OLE_LINK4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резервного копирования должна отвечать следующим требованиям:</w:t>
            </w:r>
          </w:p>
          <w:bookmarkEnd w:id="1"/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представлять собой масштабируемое решение;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предоставлять возможности централизованного управления;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индивидуальных почтовых ящиков пользователей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полной резервной копии (без резервного копирования через MAPI);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индивидуальные сообщения и папки </w:t>
            </w:r>
            <w:proofErr w:type="spellStart"/>
            <w:r w:rsidRPr="001D72DF"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напрямую в исходный почтовый ящик пользователя без использования дополнительных средств;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отдельные компоненты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включая пользователей и атрибуты пользователей, динамически восстанавливать контроллеры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без перезагрузки;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открытых файлов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баз данных 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создание и восстановление мгновенных снимков 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2005; 2008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иметь возможность задавать разные приоритеты для заданий по резервному копированию, восстановлению, дублированию и др. (для успешного выполнения наиболее критичных задач в первую очередь);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не только возможность архивирования клиентов на 32-х и 64-х битной платформе, но и возможность серверу резервного копирования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работать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x64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Edition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автоматическое восстановление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 том числе на другое оборудование);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восстановление образов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виртуальной среде (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Hyper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-V);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защищать неограниченное число гостевых виртуальных машин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одном хосте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иметь несколько вариантов восстановления данных из единой резервной копии за считанные секунды для виртуальной среды (вся виртуальная машина, отдельные файлы VMDK и VHD, приложения и базы данных, отдельные файлы и папки, Выборочные данные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приложений, в том числе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SQL®,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SharePoint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возможность восстановления резервной копии виртуальной машины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vSphere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™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vStorage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API для максимального быстродействия резервного копирования и восстановления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Volume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Shadow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Copy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Service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(VSS) для защиты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Поддерживать среды хранения на дисках и магнитных лентах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резервное копирование и восстановление данных на рабочих станциях пользователей под управлением операционных систем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2003/2008,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XP,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Vista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7.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возможность резервного копирования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приложений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работающих в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кластерной конфигурации (MS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File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др.);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безопасность данных шифрованием с 128-битным и 256-битным ключом;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резервное копирование в случае повышения вирусных угроз и атак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работать с виртуальными ленточными библиотеками (VTL)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необходимости 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дедупликацию</w:t>
            </w:r>
            <w:proofErr w:type="spellEnd"/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данных во всех заданиях резервного копирования, в том числе в физических и виртуальных средах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 своем арсенале различные способы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дедупликации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возможности переключения между ними (на клиенте, на сервере резервного копирования или на OST-устройстве)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573412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12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месяцев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BACKUP EXEC 2014 Server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Windows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резервного копирования должна отвечать следующим требованиям: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представлять собой масштабируемое решение;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предоставлять возможности централизованного управления;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индивидуальных почтовых ящиков пользователей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полной резервной копии (без резервного копирования через MAPI);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индивидуальные сообщения и папки </w:t>
            </w:r>
            <w:proofErr w:type="spellStart"/>
            <w:r w:rsidRPr="001D72DF"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напрямую в исходный почтовый ящик пользователя без использования дополнительных средств;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отдельные компоненты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включая пользователей и атрибуты пользователей, динамически восстанавливать контроллеры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без перезагрузки;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открытых файлов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баз данных 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создание и восстановление мгновенных снимков 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2005; 2008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иметь возможность задавать разные приоритеты для заданий по резервному копированию, восстановлению, дублированию и др. (для успешного выполнения наиболее критичных задач в первую очередь);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не только возможность архивирования клиентов на 32-х и 64-х битной платформе, но и возможность серверу резервного копирования работать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x64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Edition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автоматическое восстановление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 том числе на другое оборудование);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восстановление образов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виртуальной среде (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Hyper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-V);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защищать неограниченное число гостевых виртуальных машин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одном хосте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иметь несколько вариантов восстановления данных из единой резервной копии за считанные секунды для виртуальной среды (вся виртуальная машина, отдельные файлы VMDK и VHD, приложения и базы данных, отдельные файлы и папки, Выборочные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данные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приложений, в том числе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SQL®,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SharePoint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возможность восстановления резервной копии виртуальной машины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vSphere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™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vStorage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API для максимального быстродействия резервного копирования и восстановления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Volume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Shadow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Copy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Service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(VSS) для защиты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Поддерживать среды хранения на дисках и магнитных лентах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резервное копирование и восстановление данных на рабочих станциях пользователей под управлением операционных систем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2003/2008,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XP,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Vista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7.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возможность резервного копирования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приложений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работающих в кластерной конфигурации (MS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File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др.);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безопасность данных шифрованием с 128-битным и 256-битным ключом;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резервное копирование в случае повышения вирусных угроз и атак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работать с виртуальными ленточными библиотеками (VTL)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необходимости 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дедупликацию</w:t>
            </w:r>
            <w:proofErr w:type="spellEnd"/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данных во всех заданиях резервного копирования, в том числе в физических и виртуальных средах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 своем арсенале различные способы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дедупликации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возможности переключения между ними (на клиенте,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сервере резервного копирования или на OST-устройстве)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BACKUP EXEC 2014 OPTION DEDUPLICATIO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резервного копирования должна отвечать следующим требованиям: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представлять собой масштабируемое решение;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предоставлять возможности централизованного управления;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индивидуальных почтовых ящиков пользователей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полной резервной копии (без резервного копирования через MAPI);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индивидуальные сообщения и папки </w:t>
            </w:r>
            <w:proofErr w:type="spellStart"/>
            <w:r w:rsidRPr="001D72DF"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напрямую в исходный почтовый ящик пользователя без использования дополнительных средств;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отдельные компоненты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включая пользователей и атрибуты пользователей, динамически восстанавливать контроллеры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без перезагрузки;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открытых файлов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баз данных 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создание и восстановление мгновенных снимков 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2005; 2008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задавать разные приоритеты для заданий по резервному копированию, восстановлению, дублированию и др. (для успешного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выполнения наиболее критичных задач в первую очередь);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не только возможность архивирования клиентов на 32-х и 64-х битной платформе, но и возможность серверу резервного копирования работать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x64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Edition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автоматическое восстановление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 том числе на другое оборудование);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восстановление образов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виртуальной среде (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Hyper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-V);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защищать неограниченное число гостевых виртуальных машин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одном хосте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иметь несколько вариантов восстановления данных из единой резервной копии за считанные секунды для виртуальной среды (вся виртуальная машина, отдельные файлы VMDK и VHD, приложения и базы данных, отдельные файлы и папки, Выборочные данные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приложений, в том числе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SQL®,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SharePoint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возможность восстановления резервной копии виртуальной машины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vSphere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™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vStorage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API для максимального быстродействия резервного копирования и восстановления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Volume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Shadow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Copy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Service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(VSS) для защиты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Поддерживать среды хранения на дисках и магнитных лентах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резервное копирование и восстановление данных на рабочих </w:t>
            </w: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станциях пользователей под управлением операционных систем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2003/2008,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XP,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Vista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7.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возможность резервного копирования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приложений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работающих в кластерной конфигурации (MS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File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др.);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безопасность данных шифрованием с 128-битным и 256-битным ключом;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резервное копирование в случае повышения вирусных угроз и атак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работать с виртуальными ленточными библиотеками (VTL)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необходимости 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дедупликацию</w:t>
            </w:r>
            <w:proofErr w:type="spellEnd"/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данных во всех заданиях резервного копирования, в том числе в физических и виртуальных средах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 своем арсенале различные способы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дедупликации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возможности переключения между ними (на клиенте, на сервере резервного копирования или на OST-устройстве)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BACKUP EXEC 2014 AGENT for VMWARE AND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HYPER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резервного копирования должна отвечать следующим требованиям: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представлять собой масштабируемое решение;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предоставлять возможности централизованного управления;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индивидуальных почтовых ящиков пользователей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полной резервной копии (без резервного копирования через MAPI);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индивидуальные сообщения и папки </w:t>
            </w:r>
            <w:proofErr w:type="spellStart"/>
            <w:r w:rsidRPr="001D72DF"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eastAsia="ru-RU"/>
              </w:rPr>
              <w:lastRenderedPageBreak/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напрямую в исходный почтовый ящик пользователя без использования дополнительных средств;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отдельные компоненты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включая пользователей и атрибуты пользователей, динамически восстанавливать контроллеры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без перезагрузки;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открытых файлов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баз данных 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создание и восстановление мгновенных снимков 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2005; 2008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иметь возможность задавать разные приоритеты для заданий по резервному копированию, восстановлению, дублированию и др. (для успешного выполнения наиболее критичных задач в первую очередь);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не только возможность архивирования клиентов на 32-х и 64-х битной платформе, но и возможность серверу резервного копирования работать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x64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Edition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автоматическое восстановление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 том числе на другое оборудование);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восстановление образов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виртуальной среде (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Hyper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-V);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защищать неограниченное число гостевых виртуальных машин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одном хосте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иметь несколько вариантов восстановления данных из единой резервной копии за считанные секунды для виртуальной среды (вся виртуальная машина, отдельные файлы VMDK и VHD, приложения и базы данных, отдельные файлы и папки, Выборочные данные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приложений, в том числе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SQL®,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SharePoint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возможность восстановления резервной копии виртуальной машины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vSphere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™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vStorage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API для максимального быстродействия резервного копирования и восстановления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Volume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Shadow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Copy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Service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(VSS) для защиты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Поддерживать среды хранения на дисках и магнитных лентах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резервное копирование и восстановление данных на рабочих станциях пользователей под управлением операционных систем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2003/2008,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XP,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Vista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7.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возможность резервного копирования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приложений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работающих в кластерной конфигурации (MS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File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др.);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безопасность данных шифрованием с 128-битным и 256-битным ключом;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резервное копирование в случае повышения вирусных угроз и атак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работать с виртуальными ленточными библиотеками (VTL)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выполнять при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необходимости 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дедупликацию</w:t>
            </w:r>
            <w:proofErr w:type="spellEnd"/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данных во всех заданиях резервного копирования, в том числе в физических и виртуальных средах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 своем арсенале различные способы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дедупликации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возможности переключения между ними (на клиенте, на сервере резервного копирования или на OST-устройстве)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</w:tr>
      <w:tr w:rsidR="001D72DF" w:rsidRPr="001D72DF" w:rsidTr="00A6044F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BACKUP EXEC 2014 AGENT for APPLICATIONS 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резервного копирования должна отвечать следующим требованиям: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представлять собой масштабируемое решение;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предоставлять возможности централизованного управления;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индивидуальных почтовых ящиков пользователей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полной резервной копии (без резервного копирования через MAPI);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индивидуальные сообщения и папки </w:t>
            </w:r>
            <w:proofErr w:type="spellStart"/>
            <w:r w:rsidRPr="001D72DF"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напрямую в исходный почтовый ящик пользователя без использования дополнительных средств;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возможность восстанавливать отдельные компоненты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включая пользователей и атрибуты пользователей, динамически восстанавливать контроллеры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без перезагрузки;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открытых файлов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резервное копирование и восстановление баз данных 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обеспечивать создание и восстановление мгновенных снимков 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2005; 2008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иметь возможность задавать разные приоритеты для заданий по резервному копированию, восстановлению, дублированию и др. (для успешного выполнения наиболее критичных задач в первую очередь);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не только возможность архивирования клиентов на 32-х и 64-х битной платформе, но и возможность серверу резервного копирования работать на платформе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x64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Edition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автоматическое восстановление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 том числе на другое оборудование);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восстановление образов серверов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виртуальной среде (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Hyper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-V);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защищать неограниченное число гостевых виртуальных машин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одном хосте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иметь несколько вариантов восстановления данных из единой резервной копии за считанные секунды для виртуальной среды (вся виртуальная машина, отдельные файлы VMDK и VHD, приложения и базы данных, отдельные файлы и папки, Выборочные данные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приложений, в том числе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SQL®,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SharePoint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возможность восстановления резервной копии виртуальной машины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VMware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vSphere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™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vStorage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API для максимального быстродействия резервного копирования и восстановления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Интегрироваться с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Volume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Shadow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Copy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Service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(VSS) для защиты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виртуализированных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приложений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Поддерживать среды хранения на дисках и магнитных лентах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резервное копирование и восстановление данных на рабочих станциях пользователей под управлением операционных систем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2003/2008,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XP,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Vista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7.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возможность резервного копирования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приложений</w:t>
            </w:r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работающих в кластерной конфигурации (MS SQL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MS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Exchange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File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др.);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безопасность данных шифрованием с 128-битным и 256-битным ключом;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резервное копирование в случае повышения вирусных угроз и атак</w:t>
            </w:r>
          </w:p>
          <w:p w:rsidR="001D72DF" w:rsidRPr="001D72DF" w:rsidRDefault="001D72DF" w:rsidP="001D72D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работать с виртуальными ленточными библиотеками (VTL)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 </w:t>
            </w:r>
            <w:proofErr w:type="gram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необходимости 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дедупликацию</w:t>
            </w:r>
            <w:proofErr w:type="spellEnd"/>
            <w:proofErr w:type="gram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данных во всех заданиях резервного копирования, в том числе в физических и виртуальных средах</w:t>
            </w:r>
          </w:p>
          <w:p w:rsidR="001D72DF" w:rsidRPr="001D72DF" w:rsidRDefault="001D72DF" w:rsidP="001D72D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в своем арсенале различные способы </w:t>
            </w: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дедупликации</w:t>
            </w:r>
            <w:proofErr w:type="spellEnd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возможности переключения между ними (на клиенте, на сервере резервного копирования или на OST-устройстве)</w:t>
            </w:r>
          </w:p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рабочих 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DF" w:rsidRPr="001D72DF" w:rsidRDefault="001D72DF" w:rsidP="001D72D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D7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есяцев</w:t>
            </w:r>
            <w:proofErr w:type="spellEnd"/>
          </w:p>
        </w:tc>
      </w:tr>
    </w:tbl>
    <w:p w:rsidR="001D72DF" w:rsidRDefault="001D72DF" w:rsidP="001D72DF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31D92" w:rsidRPr="00C31D92" w:rsidRDefault="00C31D92" w:rsidP="001D72DF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5420A">
        <w:rPr>
          <w:rFonts w:ascii="Times New Roman" w:hAnsi="Times New Roman" w:cs="Times New Roman"/>
          <w:i/>
          <w:sz w:val="20"/>
          <w:szCs w:val="20"/>
        </w:rPr>
        <w:t xml:space="preserve">Поставка эквивалентов не предусмотрена в соответствии с подпунктом б) пункта 12.2.2. ЕОСЗ: закупаемые товары будут использоваться только во взаимодействии с товарами, уже используемыми заказчиком, и при этом уже используемые товары несовместимы с товарами других товарных знаков. 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В компании уже развернуты ИТ решения на основе продуктов и технологий Citrix,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>VmWare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,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>Symantec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, Лаборатории Касперского: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>Symantec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>Backup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>Exec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2012_14.1798,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>Kaspersky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10.1.249 версия </w:t>
      </w:r>
      <w:r w:rsidR="00A4353F"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>клиентов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(10.2.1.23, 6.0.4.1424, 8.1.0.831), 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VMware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ESXI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5.5.0, 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VMware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vCenter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server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5.5.0, 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Citrix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Xendesktop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7.1 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Platinum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, Компоненты: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StoreFront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2.6 ( из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Xendesktop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7.6),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Virtal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Desktop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Agent</w:t>
      </w:r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7.7 (из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  <w:lang w:val="en-US"/>
        </w:rPr>
        <w:t>Xendesktop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 7.5), + Citrix </w:t>
      </w:r>
      <w:proofErr w:type="spellStart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>Netscaler</w:t>
      </w:r>
      <w:proofErr w:type="spellEnd"/>
      <w:r w:rsidRPr="0005420A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1. Закупка компонентов других вендоров не возможна.</w:t>
      </w:r>
    </w:p>
    <w:sectPr w:rsidR="00C31D92" w:rsidRPr="00C31D92" w:rsidSect="001D72DF">
      <w:pgSz w:w="16838" w:h="11906" w:orient="landscape"/>
      <w:pgMar w:top="851" w:right="1134" w:bottom="1560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7444A"/>
    <w:multiLevelType w:val="hybridMultilevel"/>
    <w:tmpl w:val="9E8A8FCA"/>
    <w:lvl w:ilvl="0" w:tplc="D3E81DC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E6C"/>
    <w:rsid w:val="0005420A"/>
    <w:rsid w:val="00167408"/>
    <w:rsid w:val="001D72DF"/>
    <w:rsid w:val="00243143"/>
    <w:rsid w:val="004E1E6C"/>
    <w:rsid w:val="00573412"/>
    <w:rsid w:val="00A4353F"/>
    <w:rsid w:val="00A74C1C"/>
    <w:rsid w:val="00C31D92"/>
    <w:rsid w:val="00F0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6287A-31FA-46CF-9719-FC0702AB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D72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D72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1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D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3504</Words>
  <Characters>19973</Characters>
  <Application>Microsoft Office Word</Application>
  <DocSecurity>0</DocSecurity>
  <Lines>166</Lines>
  <Paragraphs>46</Paragraphs>
  <ScaleCrop>false</ScaleCrop>
  <Company/>
  <LinksUpToDate>false</LinksUpToDate>
  <CharactersWithSpaces>23431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Худин Виктор Иванович</dc:creator>
  <cp:keywords/>
  <dc:description/>
  <cp:lastModifiedBy>Коломейчук Олесь Юрьевич</cp:lastModifiedBy>
  <cp:revision>10</cp:revision>
  <dcterms:created xsi:type="dcterms:W3CDTF">2014-11-12T14:50:00Z</dcterms:created>
  <dcterms:modified xsi:type="dcterms:W3CDTF">2014-11-27T09:44:00Z</dcterms:modified>
</cp:coreProperties>
</file>